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11DF2" w:rsidRDefault="00911DF2" w:rsidP="00911DF2">
      <w:pPr>
        <w:pStyle w:val="Heading2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57462">
        <w:rPr>
          <w:rFonts w:ascii="Times New Roman" w:hAnsi="Times New Roman" w:cs="Times New Roman"/>
          <w:b/>
          <w:bCs/>
          <w:sz w:val="24"/>
          <w:szCs w:val="24"/>
          <w:u w:val="single"/>
        </w:rPr>
        <w:t>Second Basket (Data which cannot be shared with the public)</w:t>
      </w:r>
    </w:p>
    <w:p w:rsidR="00911DF2" w:rsidRPr="00D00E0E" w:rsidRDefault="00911DF2" w:rsidP="00911DF2">
      <w:pPr>
        <w:jc w:val="both"/>
      </w:pPr>
    </w:p>
    <w:p w:rsidR="00911DF2" w:rsidRPr="00457462" w:rsidRDefault="00911DF2" w:rsidP="00911DF2">
      <w:pPr>
        <w:pStyle w:val="ListParagraph"/>
        <w:numPr>
          <w:ilvl w:val="0"/>
          <w:numId w:val="2"/>
        </w:numPr>
        <w:spacing w:line="278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57462">
        <w:rPr>
          <w:rFonts w:ascii="Times New Roman" w:hAnsi="Times New Roman" w:cs="Times New Roman"/>
          <w:b/>
          <w:bCs/>
          <w:sz w:val="24"/>
          <w:szCs w:val="24"/>
        </w:rPr>
        <w:t>Clearing &amp; Settlement Data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57462">
        <w:rPr>
          <w:rFonts w:ascii="Times New Roman" w:hAnsi="Times New Roman" w:cs="Times New Roman"/>
          <w:b/>
          <w:bCs/>
          <w:sz w:val="24"/>
          <w:szCs w:val="24"/>
        </w:rPr>
        <w:t xml:space="preserve">(Applicable </w:t>
      </w:r>
      <w:r>
        <w:rPr>
          <w:rFonts w:ascii="Times New Roman" w:hAnsi="Times New Roman" w:cs="Times New Roman"/>
          <w:b/>
          <w:bCs/>
          <w:sz w:val="24"/>
          <w:szCs w:val="24"/>
        </w:rPr>
        <w:t>segment-wise</w:t>
      </w:r>
      <w:r w:rsidRPr="00457462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911DF2" w:rsidRPr="00457462" w:rsidRDefault="00911DF2" w:rsidP="00911DF2">
      <w:pPr>
        <w:pStyle w:val="ListParagraph"/>
        <w:numPr>
          <w:ilvl w:val="0"/>
          <w:numId w:val="4"/>
        </w:numPr>
        <w:spacing w:line="278" w:lineRule="auto"/>
        <w:ind w:left="990" w:hanging="180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Clearing Member/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57462">
        <w:rPr>
          <w:rFonts w:ascii="Times New Roman" w:hAnsi="Times New Roman" w:cs="Times New Roman"/>
          <w:sz w:val="24"/>
          <w:szCs w:val="24"/>
        </w:rPr>
        <w:t>Trading Member/</w:t>
      </w:r>
      <w:r>
        <w:rPr>
          <w:rFonts w:ascii="Times New Roman" w:hAnsi="Times New Roman" w:cs="Times New Roman"/>
          <w:sz w:val="24"/>
          <w:szCs w:val="24"/>
        </w:rPr>
        <w:t xml:space="preserve"> Client-</w:t>
      </w:r>
      <w:r w:rsidRPr="00457462">
        <w:rPr>
          <w:rFonts w:ascii="Times New Roman" w:hAnsi="Times New Roman" w:cs="Times New Roman"/>
          <w:sz w:val="24"/>
          <w:szCs w:val="24"/>
        </w:rPr>
        <w:t xml:space="preserve">wise Physical Delivery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457462">
        <w:rPr>
          <w:rFonts w:ascii="Times New Roman" w:hAnsi="Times New Roman" w:cs="Times New Roman"/>
          <w:sz w:val="24"/>
          <w:szCs w:val="24"/>
        </w:rPr>
        <w:t>nformation</w:t>
      </w:r>
    </w:p>
    <w:p w:rsidR="00911DF2" w:rsidRPr="00457462" w:rsidRDefault="00911DF2" w:rsidP="00911DF2">
      <w:pPr>
        <w:pStyle w:val="ListParagraph"/>
        <w:numPr>
          <w:ilvl w:val="0"/>
          <w:numId w:val="4"/>
        </w:numPr>
        <w:spacing w:line="278" w:lineRule="auto"/>
        <w:ind w:left="990" w:hanging="180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Delivery Default/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57462">
        <w:rPr>
          <w:rFonts w:ascii="Times New Roman" w:hAnsi="Times New Roman" w:cs="Times New Roman"/>
          <w:sz w:val="24"/>
          <w:szCs w:val="24"/>
        </w:rPr>
        <w:t>Pay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457462">
        <w:rPr>
          <w:rFonts w:ascii="Times New Roman" w:hAnsi="Times New Roman" w:cs="Times New Roman"/>
          <w:sz w:val="24"/>
          <w:szCs w:val="24"/>
        </w:rPr>
        <w:t xml:space="preserve">in Default information </w:t>
      </w:r>
      <w:r>
        <w:rPr>
          <w:rFonts w:ascii="Times New Roman" w:hAnsi="Times New Roman" w:cs="Times New Roman"/>
          <w:sz w:val="24"/>
          <w:szCs w:val="24"/>
        </w:rPr>
        <w:t>at member-level</w:t>
      </w:r>
    </w:p>
    <w:p w:rsidR="00911DF2" w:rsidRPr="00457462" w:rsidRDefault="00911DF2" w:rsidP="00911DF2">
      <w:pPr>
        <w:pStyle w:val="ListParagraph"/>
        <w:numPr>
          <w:ilvl w:val="0"/>
          <w:numId w:val="4"/>
        </w:numPr>
        <w:spacing w:line="278" w:lineRule="auto"/>
        <w:ind w:left="990" w:hanging="180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Funds Pay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457462">
        <w:rPr>
          <w:rFonts w:ascii="Times New Roman" w:hAnsi="Times New Roman" w:cs="Times New Roman"/>
          <w:sz w:val="24"/>
          <w:szCs w:val="24"/>
        </w:rPr>
        <w:t>in Pay-out data of the members</w:t>
      </w:r>
    </w:p>
    <w:p w:rsidR="00911DF2" w:rsidRDefault="00911DF2" w:rsidP="00911DF2">
      <w:pPr>
        <w:pStyle w:val="ListParagraph"/>
        <w:numPr>
          <w:ilvl w:val="0"/>
          <w:numId w:val="4"/>
        </w:numPr>
        <w:spacing w:line="278" w:lineRule="auto"/>
        <w:ind w:left="990" w:hanging="180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Funds Pay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457462">
        <w:rPr>
          <w:rFonts w:ascii="Times New Roman" w:hAnsi="Times New Roman" w:cs="Times New Roman"/>
          <w:sz w:val="24"/>
          <w:szCs w:val="24"/>
        </w:rPr>
        <w:t>in Pay-out/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57462">
        <w:rPr>
          <w:rFonts w:ascii="Times New Roman" w:hAnsi="Times New Roman" w:cs="Times New Roman"/>
          <w:sz w:val="24"/>
          <w:szCs w:val="24"/>
        </w:rPr>
        <w:t>Physical Delivery information of top hedgers</w:t>
      </w:r>
    </w:p>
    <w:p w:rsidR="00911DF2" w:rsidRPr="00D00E0E" w:rsidRDefault="00911DF2" w:rsidP="00911DF2">
      <w:pPr>
        <w:pStyle w:val="ListParagraph"/>
        <w:numPr>
          <w:ilvl w:val="0"/>
          <w:numId w:val="4"/>
        </w:numPr>
        <w:spacing w:line="278" w:lineRule="auto"/>
        <w:ind w:left="99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00E0E">
        <w:rPr>
          <w:rFonts w:ascii="Times New Roman" w:hAnsi="Times New Roman" w:cs="Times New Roman"/>
          <w:sz w:val="24"/>
          <w:szCs w:val="24"/>
          <w:lang w:val="en-US"/>
        </w:rPr>
        <w:t xml:space="preserve">Any kind of collateral information </w:t>
      </w:r>
    </w:p>
    <w:p w:rsidR="00911DF2" w:rsidRPr="00D00E0E" w:rsidRDefault="00911DF2" w:rsidP="00911DF2">
      <w:pPr>
        <w:pStyle w:val="ListParagraph"/>
        <w:numPr>
          <w:ilvl w:val="0"/>
          <w:numId w:val="4"/>
        </w:numPr>
        <w:spacing w:line="278" w:lineRule="auto"/>
        <w:ind w:left="99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00E0E">
        <w:rPr>
          <w:rFonts w:ascii="Times New Roman" w:hAnsi="Times New Roman" w:cs="Times New Roman"/>
          <w:sz w:val="24"/>
          <w:szCs w:val="24"/>
          <w:lang w:val="en-US"/>
        </w:rPr>
        <w:t xml:space="preserve">Any kind of bank wise collateral information </w:t>
      </w:r>
    </w:p>
    <w:p w:rsidR="00911DF2" w:rsidRDefault="00911DF2" w:rsidP="00911DF2">
      <w:pPr>
        <w:pStyle w:val="ListParagraph"/>
        <w:numPr>
          <w:ilvl w:val="0"/>
          <w:numId w:val="4"/>
        </w:numPr>
        <w:spacing w:line="278" w:lineRule="auto"/>
        <w:ind w:left="99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00E0E">
        <w:rPr>
          <w:rFonts w:ascii="Times New Roman" w:hAnsi="Times New Roman" w:cs="Times New Roman"/>
          <w:sz w:val="24"/>
          <w:szCs w:val="24"/>
          <w:lang w:val="en-US"/>
        </w:rPr>
        <w:t xml:space="preserve">Any kind of member/client wise collateral information </w:t>
      </w:r>
    </w:p>
    <w:p w:rsidR="00911DF2" w:rsidRPr="00D00E0E" w:rsidRDefault="00911DF2" w:rsidP="00911DF2">
      <w:pPr>
        <w:pStyle w:val="ListParagraph"/>
        <w:numPr>
          <w:ilvl w:val="0"/>
          <w:numId w:val="4"/>
        </w:numPr>
        <w:spacing w:line="278" w:lineRule="auto"/>
        <w:ind w:left="99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Details on </w:t>
      </w:r>
      <w:r w:rsidRPr="00D00E0E">
        <w:rPr>
          <w:rFonts w:ascii="Times New Roman" w:hAnsi="Times New Roman" w:cs="Times New Roman"/>
          <w:sz w:val="24"/>
          <w:szCs w:val="24"/>
          <w:lang w:val="en-US"/>
        </w:rPr>
        <w:t xml:space="preserve">Pay-in and pay-out to other </w:t>
      </w:r>
      <w:r>
        <w:rPr>
          <w:rFonts w:ascii="Times New Roman" w:hAnsi="Times New Roman" w:cs="Times New Roman"/>
          <w:sz w:val="24"/>
          <w:szCs w:val="24"/>
          <w:lang w:val="en-US"/>
        </w:rPr>
        <w:t>clearing corporations</w:t>
      </w:r>
    </w:p>
    <w:p w:rsidR="00911DF2" w:rsidRPr="00D00E0E" w:rsidRDefault="00911DF2" w:rsidP="00911DF2">
      <w:pPr>
        <w:pStyle w:val="ListParagraph"/>
        <w:spacing w:line="278" w:lineRule="auto"/>
        <w:ind w:left="990"/>
        <w:jc w:val="both"/>
        <w:rPr>
          <w:rFonts w:ascii="Times New Roman" w:hAnsi="Times New Roman" w:cs="Times New Roman"/>
          <w:sz w:val="24"/>
          <w:szCs w:val="24"/>
        </w:rPr>
      </w:pPr>
    </w:p>
    <w:p w:rsidR="00911DF2" w:rsidRPr="00D00E0E" w:rsidRDefault="00911DF2" w:rsidP="00911DF2">
      <w:pPr>
        <w:pStyle w:val="ListParagraph"/>
        <w:numPr>
          <w:ilvl w:val="0"/>
          <w:numId w:val="2"/>
        </w:numPr>
        <w:spacing w:line="278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Risk</w:t>
      </w:r>
    </w:p>
    <w:p w:rsidR="00911DF2" w:rsidRPr="00D00E0E" w:rsidRDefault="00911DF2" w:rsidP="00911DF2">
      <w:pPr>
        <w:pStyle w:val="ListParagraph"/>
        <w:numPr>
          <w:ilvl w:val="0"/>
          <w:numId w:val="5"/>
        </w:numPr>
        <w:spacing w:line="278" w:lineRule="auto"/>
        <w:ind w:left="990" w:hanging="180"/>
        <w:jc w:val="both"/>
        <w:rPr>
          <w:rFonts w:ascii="Times New Roman" w:hAnsi="Times New Roman" w:cs="Times New Roman"/>
          <w:sz w:val="24"/>
          <w:szCs w:val="24"/>
        </w:rPr>
      </w:pPr>
      <w:r w:rsidRPr="00D00E0E">
        <w:rPr>
          <w:rFonts w:ascii="Times New Roman" w:hAnsi="Times New Roman" w:cs="Times New Roman"/>
          <w:sz w:val="24"/>
          <w:szCs w:val="24"/>
        </w:rPr>
        <w:t xml:space="preserve">Position data of members and clients with client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D00E0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D00E0E">
        <w:rPr>
          <w:rFonts w:ascii="Times New Roman" w:hAnsi="Times New Roman" w:cs="Times New Roman"/>
          <w:sz w:val="24"/>
          <w:szCs w:val="24"/>
        </w:rPr>
        <w:t>ember IDs</w:t>
      </w:r>
    </w:p>
    <w:p w:rsidR="00911DF2" w:rsidRPr="00D00E0E" w:rsidRDefault="00911DF2" w:rsidP="00911DF2">
      <w:pPr>
        <w:pStyle w:val="ListParagraph"/>
        <w:numPr>
          <w:ilvl w:val="0"/>
          <w:numId w:val="5"/>
        </w:numPr>
        <w:spacing w:line="278" w:lineRule="auto"/>
        <w:ind w:left="990" w:hanging="180"/>
        <w:jc w:val="both"/>
        <w:rPr>
          <w:rFonts w:ascii="Times New Roman" w:hAnsi="Times New Roman" w:cs="Times New Roman"/>
          <w:sz w:val="24"/>
          <w:szCs w:val="24"/>
        </w:rPr>
      </w:pPr>
      <w:r w:rsidRPr="00D00E0E">
        <w:rPr>
          <w:rFonts w:ascii="Times New Roman" w:hAnsi="Times New Roman" w:cs="Times New Roman"/>
          <w:sz w:val="24"/>
          <w:szCs w:val="24"/>
        </w:rPr>
        <w:t xml:space="preserve">MTM profit or loss of member and clients with client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D00E0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D00E0E">
        <w:rPr>
          <w:rFonts w:ascii="Times New Roman" w:hAnsi="Times New Roman" w:cs="Times New Roman"/>
          <w:sz w:val="24"/>
          <w:szCs w:val="24"/>
        </w:rPr>
        <w:t>ember IDs</w:t>
      </w:r>
    </w:p>
    <w:p w:rsidR="00911DF2" w:rsidRDefault="00911DF2" w:rsidP="00911DF2">
      <w:pPr>
        <w:pStyle w:val="ListParagraph"/>
        <w:numPr>
          <w:ilvl w:val="0"/>
          <w:numId w:val="5"/>
        </w:numPr>
        <w:spacing w:line="278" w:lineRule="auto"/>
        <w:ind w:left="990" w:hanging="180"/>
        <w:jc w:val="both"/>
        <w:rPr>
          <w:rFonts w:ascii="Times New Roman" w:hAnsi="Times New Roman" w:cs="Times New Roman"/>
          <w:sz w:val="24"/>
          <w:szCs w:val="24"/>
        </w:rPr>
      </w:pPr>
      <w:r w:rsidRPr="00D00E0E">
        <w:rPr>
          <w:rFonts w:ascii="Times New Roman" w:hAnsi="Times New Roman" w:cs="Times New Roman"/>
          <w:sz w:val="24"/>
          <w:szCs w:val="24"/>
        </w:rPr>
        <w:t xml:space="preserve">Margin data of member and clients with client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D00E0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D00E0E">
        <w:rPr>
          <w:rFonts w:ascii="Times New Roman" w:hAnsi="Times New Roman" w:cs="Times New Roman"/>
          <w:sz w:val="24"/>
          <w:szCs w:val="24"/>
        </w:rPr>
        <w:t>ember IDs</w:t>
      </w:r>
    </w:p>
    <w:p w:rsidR="00911DF2" w:rsidRDefault="00911DF2" w:rsidP="00911DF2">
      <w:pPr>
        <w:pStyle w:val="ListParagraph"/>
        <w:spacing w:line="278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11DF2" w:rsidRPr="00D00E0E" w:rsidRDefault="00911DF2" w:rsidP="00911DF2">
      <w:pPr>
        <w:pStyle w:val="ListParagraph"/>
        <w:numPr>
          <w:ilvl w:val="0"/>
          <w:numId w:val="2"/>
        </w:numPr>
        <w:spacing w:line="278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57462">
        <w:rPr>
          <w:rFonts w:ascii="Times New Roman" w:hAnsi="Times New Roman" w:cs="Times New Roman"/>
          <w:b/>
          <w:bCs/>
          <w:sz w:val="24"/>
          <w:szCs w:val="24"/>
        </w:rPr>
        <w:t>Personal Identifiable Information (Applicable for all segments)</w:t>
      </w:r>
    </w:p>
    <w:p w:rsidR="00911DF2" w:rsidRPr="00457462" w:rsidRDefault="00911DF2" w:rsidP="00911DF2">
      <w:pPr>
        <w:pStyle w:val="ListParagraph"/>
        <w:numPr>
          <w:ilvl w:val="0"/>
          <w:numId w:val="3"/>
        </w:numPr>
        <w:ind w:left="108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57462">
        <w:rPr>
          <w:rFonts w:ascii="Times New Roman" w:hAnsi="Times New Roman" w:cs="Times New Roman"/>
          <w:sz w:val="24"/>
          <w:szCs w:val="24"/>
          <w:lang w:val="en-US"/>
        </w:rPr>
        <w:t>Personal Identifiable Information</w:t>
      </w:r>
    </w:p>
    <w:p w:rsidR="00911DF2" w:rsidRPr="00457462" w:rsidRDefault="00911DF2" w:rsidP="00911DF2">
      <w:pPr>
        <w:pStyle w:val="ListParagraph"/>
        <w:widowControl w:val="0"/>
        <w:numPr>
          <w:ilvl w:val="0"/>
          <w:numId w:val="3"/>
        </w:numPr>
        <w:spacing w:after="0" w:line="240" w:lineRule="auto"/>
        <w:ind w:left="108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57462">
        <w:rPr>
          <w:rFonts w:ascii="Times New Roman" w:hAnsi="Times New Roman" w:cs="Times New Roman"/>
          <w:sz w:val="24"/>
          <w:szCs w:val="24"/>
        </w:rPr>
        <w:t>Personal Details of Directors</w:t>
      </w:r>
    </w:p>
    <w:p w:rsidR="00911DF2" w:rsidRPr="00457462" w:rsidRDefault="00911DF2" w:rsidP="00911DF2">
      <w:pPr>
        <w:pStyle w:val="ListParagraph"/>
        <w:numPr>
          <w:ilvl w:val="0"/>
          <w:numId w:val="3"/>
        </w:numPr>
        <w:ind w:left="108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57462">
        <w:rPr>
          <w:rFonts w:ascii="Times New Roman" w:hAnsi="Times New Roman" w:cs="Times New Roman"/>
          <w:sz w:val="24"/>
          <w:szCs w:val="24"/>
          <w:lang w:val="en-US"/>
        </w:rPr>
        <w:t>Holding details of an entity/ individual, etc.</w:t>
      </w:r>
    </w:p>
    <w:p w:rsidR="00FF3CD6" w:rsidRDefault="00911DF2" w:rsidP="00685E18">
      <w:pPr>
        <w:pStyle w:val="ListParagraph"/>
        <w:numPr>
          <w:ilvl w:val="0"/>
          <w:numId w:val="3"/>
        </w:numPr>
        <w:ind w:left="108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3CD6">
        <w:rPr>
          <w:rFonts w:ascii="Times New Roman" w:hAnsi="Times New Roman" w:cs="Times New Roman"/>
          <w:sz w:val="24"/>
          <w:szCs w:val="24"/>
          <w:lang w:val="en-US"/>
        </w:rPr>
        <w:t xml:space="preserve">Details of WSPs </w:t>
      </w:r>
    </w:p>
    <w:p w:rsidR="00911DF2" w:rsidRPr="00FF3CD6" w:rsidRDefault="00911DF2" w:rsidP="00685E18">
      <w:pPr>
        <w:pStyle w:val="ListParagraph"/>
        <w:numPr>
          <w:ilvl w:val="0"/>
          <w:numId w:val="3"/>
        </w:numPr>
        <w:ind w:left="108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3CD6">
        <w:rPr>
          <w:rFonts w:ascii="Times New Roman" w:hAnsi="Times New Roman" w:cs="Times New Roman"/>
          <w:sz w:val="24"/>
          <w:szCs w:val="24"/>
          <w:lang w:val="en-US"/>
        </w:rPr>
        <w:t>Employees Data</w:t>
      </w:r>
    </w:p>
    <w:p w:rsidR="00911DF2" w:rsidRPr="00D00E0E" w:rsidRDefault="00911DF2" w:rsidP="00911DF2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11DF2" w:rsidRPr="00457462" w:rsidRDefault="00911DF2" w:rsidP="00911DF2">
      <w:pPr>
        <w:pStyle w:val="ListParagraph"/>
        <w:numPr>
          <w:ilvl w:val="0"/>
          <w:numId w:val="2"/>
        </w:numPr>
        <w:spacing w:line="278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Sensitive/ </w:t>
      </w:r>
      <w:r w:rsidRPr="00457462">
        <w:rPr>
          <w:rFonts w:ascii="Times New Roman" w:hAnsi="Times New Roman" w:cs="Times New Roman"/>
          <w:b/>
          <w:sz w:val="24"/>
          <w:szCs w:val="24"/>
        </w:rPr>
        <w:t xml:space="preserve">Confidential Information </w:t>
      </w:r>
    </w:p>
    <w:p w:rsidR="00911DF2" w:rsidRDefault="00911DF2" w:rsidP="00911DF2">
      <w:pPr>
        <w:pStyle w:val="ListParagraph"/>
        <w:numPr>
          <w:ilvl w:val="0"/>
          <w:numId w:val="6"/>
        </w:numPr>
        <w:ind w:left="108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00E0E">
        <w:rPr>
          <w:rFonts w:ascii="Times New Roman" w:hAnsi="Times New Roman" w:cs="Times New Roman"/>
          <w:sz w:val="24"/>
          <w:szCs w:val="24"/>
          <w:lang w:val="en-US"/>
        </w:rPr>
        <w:t>Intraday Reports on margin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data with client and member IDs</w:t>
      </w:r>
    </w:p>
    <w:p w:rsidR="00911DF2" w:rsidRDefault="00911DF2" w:rsidP="00911DF2">
      <w:pPr>
        <w:pStyle w:val="ListParagraph"/>
        <w:numPr>
          <w:ilvl w:val="0"/>
          <w:numId w:val="6"/>
        </w:numPr>
        <w:ind w:left="108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A28D1">
        <w:rPr>
          <w:rFonts w:ascii="Times New Roman" w:hAnsi="Times New Roman" w:cs="Times New Roman"/>
          <w:sz w:val="24"/>
          <w:szCs w:val="24"/>
          <w:lang w:val="en-US"/>
        </w:rPr>
        <w:t>Information on minimum margins and short allocation with client and member IDs</w:t>
      </w:r>
    </w:p>
    <w:p w:rsidR="00911DF2" w:rsidRDefault="00911DF2" w:rsidP="00911DF2">
      <w:pPr>
        <w:pStyle w:val="ListParagraph"/>
        <w:numPr>
          <w:ilvl w:val="0"/>
          <w:numId w:val="6"/>
        </w:numPr>
        <w:ind w:left="108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A28D1">
        <w:rPr>
          <w:rFonts w:ascii="Times New Roman" w:hAnsi="Times New Roman" w:cs="Times New Roman"/>
          <w:sz w:val="24"/>
          <w:szCs w:val="24"/>
          <w:lang w:val="en-US"/>
        </w:rPr>
        <w:t>Information on concentration margin data with member IDs</w:t>
      </w:r>
    </w:p>
    <w:p w:rsidR="00911DF2" w:rsidRDefault="00911DF2" w:rsidP="00911DF2">
      <w:pPr>
        <w:pStyle w:val="ListParagraph"/>
        <w:numPr>
          <w:ilvl w:val="0"/>
          <w:numId w:val="6"/>
        </w:numPr>
        <w:ind w:left="108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A28D1">
        <w:rPr>
          <w:rFonts w:ascii="Times New Roman" w:hAnsi="Times New Roman" w:cs="Times New Roman"/>
          <w:sz w:val="24"/>
          <w:szCs w:val="24"/>
          <w:lang w:val="en-US"/>
        </w:rPr>
        <w:t>Information on additio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nal margin on client positions </w:t>
      </w:r>
      <w:r w:rsidRPr="00AA28D1">
        <w:rPr>
          <w:rFonts w:ascii="Times New Roman" w:hAnsi="Times New Roman" w:cs="Times New Roman"/>
          <w:sz w:val="24"/>
          <w:szCs w:val="24"/>
          <w:lang w:val="en-US"/>
        </w:rPr>
        <w:t>with client and member IDs</w:t>
      </w:r>
    </w:p>
    <w:p w:rsidR="00911DF2" w:rsidRDefault="00911DF2" w:rsidP="00911DF2">
      <w:pPr>
        <w:pStyle w:val="ListParagraph"/>
        <w:numPr>
          <w:ilvl w:val="0"/>
          <w:numId w:val="6"/>
        </w:numPr>
        <w:ind w:left="108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A28D1">
        <w:rPr>
          <w:rFonts w:ascii="Times New Roman" w:hAnsi="Times New Roman" w:cs="Times New Roman"/>
          <w:sz w:val="24"/>
          <w:szCs w:val="24"/>
          <w:lang w:val="en-US"/>
        </w:rPr>
        <w:t>Member wise OI /Margin details</w:t>
      </w:r>
    </w:p>
    <w:p w:rsidR="00911DF2" w:rsidRPr="00AA28D1" w:rsidRDefault="00911DF2" w:rsidP="00911DF2">
      <w:pPr>
        <w:pStyle w:val="ListParagraph"/>
        <w:numPr>
          <w:ilvl w:val="0"/>
          <w:numId w:val="6"/>
        </w:numPr>
        <w:ind w:left="108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A28D1">
        <w:rPr>
          <w:rFonts w:ascii="Times New Roman" w:hAnsi="Times New Roman" w:cs="Times New Roman"/>
          <w:sz w:val="24"/>
          <w:szCs w:val="24"/>
          <w:lang w:val="en-US"/>
        </w:rPr>
        <w:t>Client level delta OI to Exchange Surveillance</w:t>
      </w:r>
    </w:p>
    <w:p w:rsidR="00911DF2" w:rsidRDefault="00911DF2" w:rsidP="00911DF2">
      <w:pPr>
        <w:pStyle w:val="ListParagraph"/>
        <w:numPr>
          <w:ilvl w:val="0"/>
          <w:numId w:val="6"/>
        </w:numPr>
        <w:ind w:left="108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A28D1">
        <w:rPr>
          <w:rFonts w:ascii="Times New Roman" w:hAnsi="Times New Roman" w:cs="Times New Roman"/>
          <w:sz w:val="24"/>
          <w:szCs w:val="24"/>
          <w:lang w:val="en-US"/>
        </w:rPr>
        <w:t xml:space="preserve">Information on Symbol level Delta OI </w:t>
      </w:r>
      <w:r>
        <w:rPr>
          <w:rFonts w:ascii="Times New Roman" w:hAnsi="Times New Roman" w:cs="Times New Roman"/>
          <w:sz w:val="24"/>
          <w:szCs w:val="24"/>
          <w:lang w:val="en-US"/>
        </w:rPr>
        <w:t>of one CC to other CC</w:t>
      </w:r>
    </w:p>
    <w:p w:rsidR="00911DF2" w:rsidRPr="00AA28D1" w:rsidRDefault="00911DF2" w:rsidP="00911DF2">
      <w:pPr>
        <w:pStyle w:val="ListParagraph"/>
        <w:numPr>
          <w:ilvl w:val="0"/>
          <w:numId w:val="6"/>
        </w:numPr>
        <w:ind w:left="108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Average stress test losses and information on Minimum Required Corpus (MRC)</w:t>
      </w:r>
    </w:p>
    <w:p w:rsidR="00911DF2" w:rsidRDefault="00911DF2" w:rsidP="00911DF2">
      <w:pPr>
        <w:pStyle w:val="ListParagraph"/>
        <w:numPr>
          <w:ilvl w:val="0"/>
          <w:numId w:val="6"/>
        </w:numPr>
        <w:ind w:left="108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00E0E">
        <w:rPr>
          <w:rFonts w:ascii="Times New Roman" w:hAnsi="Times New Roman" w:cs="Times New Roman"/>
          <w:sz w:val="24"/>
          <w:szCs w:val="24"/>
          <w:lang w:val="en-US"/>
        </w:rPr>
        <w:t>Information on memb</w:t>
      </w:r>
      <w:r>
        <w:rPr>
          <w:rFonts w:ascii="Times New Roman" w:hAnsi="Times New Roman" w:cs="Times New Roman"/>
          <w:sz w:val="24"/>
          <w:szCs w:val="24"/>
          <w:lang w:val="en-US"/>
        </w:rPr>
        <w:t>er wise contribution to Core SGF</w:t>
      </w:r>
    </w:p>
    <w:p w:rsidR="00911DF2" w:rsidRPr="00AA28D1" w:rsidRDefault="00911DF2" w:rsidP="00911DF2">
      <w:pPr>
        <w:pStyle w:val="ListParagraph"/>
        <w:numPr>
          <w:ilvl w:val="0"/>
          <w:numId w:val="6"/>
        </w:numPr>
        <w:ind w:left="108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A28D1">
        <w:rPr>
          <w:rFonts w:ascii="Times New Roman" w:hAnsi="Times New Roman" w:cs="Times New Roman"/>
          <w:sz w:val="24"/>
          <w:szCs w:val="24"/>
          <w:lang w:val="en-US"/>
        </w:rPr>
        <w:t>Data for risk based supervision to exchanges</w:t>
      </w:r>
    </w:p>
    <w:p w:rsidR="00911DF2" w:rsidRPr="00457462" w:rsidRDefault="00911DF2" w:rsidP="00911DF2">
      <w:pPr>
        <w:pStyle w:val="ListParagraph"/>
        <w:numPr>
          <w:ilvl w:val="0"/>
          <w:numId w:val="6"/>
        </w:numPr>
        <w:ind w:left="108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57462">
        <w:rPr>
          <w:rFonts w:ascii="Times New Roman" w:hAnsi="Times New Roman" w:cs="Times New Roman"/>
          <w:sz w:val="24"/>
          <w:szCs w:val="24"/>
          <w:lang w:val="en-US"/>
        </w:rPr>
        <w:t>Confidential Information of Members</w:t>
      </w:r>
    </w:p>
    <w:p w:rsidR="00911DF2" w:rsidRPr="00457462" w:rsidRDefault="00911DF2" w:rsidP="00911DF2">
      <w:pPr>
        <w:pStyle w:val="ListParagraph"/>
        <w:numPr>
          <w:ilvl w:val="0"/>
          <w:numId w:val="6"/>
        </w:numPr>
        <w:ind w:left="108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57462">
        <w:rPr>
          <w:rFonts w:ascii="Times New Roman" w:hAnsi="Times New Roman" w:cs="Times New Roman"/>
          <w:sz w:val="24"/>
          <w:szCs w:val="24"/>
          <w:lang w:val="en-US"/>
        </w:rPr>
        <w:t>Items classified as “Confidential” by the Board</w:t>
      </w:r>
    </w:p>
    <w:p w:rsidR="00911DF2" w:rsidRPr="00457462" w:rsidRDefault="00911DF2" w:rsidP="00911DF2">
      <w:pPr>
        <w:pStyle w:val="ListParagraph"/>
        <w:numPr>
          <w:ilvl w:val="0"/>
          <w:numId w:val="6"/>
        </w:numPr>
        <w:ind w:left="108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57462">
        <w:rPr>
          <w:rFonts w:ascii="Times New Roman" w:hAnsi="Times New Roman" w:cs="Times New Roman"/>
          <w:sz w:val="24"/>
          <w:szCs w:val="24"/>
          <w:lang w:val="en-US"/>
        </w:rPr>
        <w:t>Internal policies</w:t>
      </w:r>
      <w:r>
        <w:rPr>
          <w:rFonts w:ascii="Times New Roman" w:hAnsi="Times New Roman" w:cs="Times New Roman"/>
          <w:sz w:val="24"/>
          <w:szCs w:val="24"/>
          <w:lang w:val="en-US"/>
        </w:rPr>
        <w:t>/ agreements</w:t>
      </w:r>
      <w:r w:rsidRPr="00457462">
        <w:rPr>
          <w:rFonts w:ascii="Times New Roman" w:hAnsi="Times New Roman" w:cs="Times New Roman"/>
          <w:sz w:val="24"/>
          <w:szCs w:val="24"/>
          <w:lang w:val="en-US"/>
        </w:rPr>
        <w:t>, SOPs and Risk Registers.</w:t>
      </w:r>
    </w:p>
    <w:p w:rsidR="00911DF2" w:rsidRPr="00457462" w:rsidRDefault="00911DF2" w:rsidP="00911DF2">
      <w:pPr>
        <w:pStyle w:val="ListParagraph"/>
        <w:numPr>
          <w:ilvl w:val="0"/>
          <w:numId w:val="6"/>
        </w:numPr>
        <w:ind w:left="108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57462">
        <w:rPr>
          <w:rFonts w:ascii="Times New Roman" w:hAnsi="Times New Roman" w:cs="Times New Roman"/>
          <w:sz w:val="24"/>
          <w:szCs w:val="24"/>
          <w:lang w:val="en-US"/>
        </w:rPr>
        <w:t>Internal applications/systems, software asset details</w:t>
      </w:r>
    </w:p>
    <w:p w:rsidR="00911DF2" w:rsidRPr="00457462" w:rsidRDefault="00911DF2" w:rsidP="00911DF2">
      <w:pPr>
        <w:pStyle w:val="ListParagraph"/>
        <w:widowControl w:val="0"/>
        <w:numPr>
          <w:ilvl w:val="0"/>
          <w:numId w:val="6"/>
        </w:numPr>
        <w:spacing w:after="0" w:line="240" w:lineRule="auto"/>
        <w:ind w:left="1080" w:hanging="180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 xml:space="preserve">Agenda and Minutes of the Meetings of Board and the Committees of the Board </w:t>
      </w:r>
    </w:p>
    <w:p w:rsidR="00911DF2" w:rsidRPr="00457462" w:rsidRDefault="00911DF2" w:rsidP="00911DF2">
      <w:pPr>
        <w:pStyle w:val="ListParagraph"/>
        <w:widowControl w:val="0"/>
        <w:numPr>
          <w:ilvl w:val="0"/>
          <w:numId w:val="6"/>
        </w:numPr>
        <w:spacing w:after="0" w:line="240" w:lineRule="auto"/>
        <w:ind w:left="1080" w:hanging="180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 xml:space="preserve">Submissions made to SEBI </w:t>
      </w:r>
      <w:r>
        <w:rPr>
          <w:rFonts w:ascii="Times New Roman" w:hAnsi="Times New Roman" w:cs="Times New Roman"/>
          <w:sz w:val="24"/>
          <w:szCs w:val="24"/>
        </w:rPr>
        <w:t>and other Statutory Authorities</w:t>
      </w:r>
    </w:p>
    <w:p w:rsidR="00911DF2" w:rsidRPr="00457462" w:rsidRDefault="00911DF2" w:rsidP="00911DF2">
      <w:pPr>
        <w:pStyle w:val="ListParagraph"/>
        <w:widowControl w:val="0"/>
        <w:numPr>
          <w:ilvl w:val="0"/>
          <w:numId w:val="6"/>
        </w:numPr>
        <w:spacing w:after="0" w:line="240" w:lineRule="auto"/>
        <w:ind w:left="1080" w:hanging="180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Information recorded in</w:t>
      </w:r>
      <w:r>
        <w:rPr>
          <w:rFonts w:ascii="Times New Roman" w:hAnsi="Times New Roman" w:cs="Times New Roman"/>
          <w:sz w:val="24"/>
          <w:szCs w:val="24"/>
        </w:rPr>
        <w:t xml:space="preserve"> the Structure Digital Database</w:t>
      </w:r>
    </w:p>
    <w:p w:rsidR="00911DF2" w:rsidRPr="00457462" w:rsidRDefault="00911DF2" w:rsidP="00911DF2">
      <w:pPr>
        <w:pStyle w:val="ListParagraph"/>
        <w:widowControl w:val="0"/>
        <w:numPr>
          <w:ilvl w:val="0"/>
          <w:numId w:val="6"/>
        </w:numPr>
        <w:spacing w:after="0" w:line="240" w:lineRule="auto"/>
        <w:ind w:left="1080" w:hanging="180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SEBI Inspection Report and another communication with SEBI</w:t>
      </w:r>
    </w:p>
    <w:p w:rsidR="00911DF2" w:rsidRDefault="00911DF2" w:rsidP="00911DF2">
      <w:pPr>
        <w:pStyle w:val="ListParagraph"/>
        <w:widowControl w:val="0"/>
        <w:numPr>
          <w:ilvl w:val="0"/>
          <w:numId w:val="6"/>
        </w:numPr>
        <w:spacing w:after="0" w:line="240" w:lineRule="auto"/>
        <w:ind w:left="1080" w:hanging="1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Different types of audit reports and inspection reports of CCs/ members/WSPs/VCPs</w:t>
      </w:r>
      <w:r w:rsidRPr="00AA28D1">
        <w:rPr>
          <w:rFonts w:ascii="Times New Roman" w:hAnsi="Times New Roman" w:cs="Times New Roman"/>
          <w:sz w:val="24"/>
          <w:szCs w:val="24"/>
        </w:rPr>
        <w:tab/>
      </w:r>
    </w:p>
    <w:p w:rsidR="00911DF2" w:rsidRPr="00AA28D1" w:rsidRDefault="00911DF2" w:rsidP="00911DF2">
      <w:pPr>
        <w:pStyle w:val="ListParagraph"/>
        <w:widowControl w:val="0"/>
        <w:numPr>
          <w:ilvl w:val="0"/>
          <w:numId w:val="6"/>
        </w:numPr>
        <w:spacing w:after="0" w:line="240" w:lineRule="auto"/>
        <w:ind w:left="1080" w:hanging="180"/>
        <w:jc w:val="both"/>
        <w:rPr>
          <w:rFonts w:ascii="Times New Roman" w:hAnsi="Times New Roman" w:cs="Times New Roman"/>
          <w:sz w:val="24"/>
          <w:szCs w:val="24"/>
        </w:rPr>
      </w:pPr>
      <w:r w:rsidRPr="00AA28D1">
        <w:rPr>
          <w:rFonts w:ascii="Times New Roman" w:hAnsi="Times New Roman" w:cs="Times New Roman"/>
          <w:sz w:val="24"/>
          <w:szCs w:val="24"/>
        </w:rPr>
        <w:t>Half yearly Net worth submission from Members</w:t>
      </w:r>
    </w:p>
    <w:p w:rsidR="00911DF2" w:rsidRPr="00457462" w:rsidRDefault="00911DF2" w:rsidP="00911DF2">
      <w:pPr>
        <w:pStyle w:val="ListParagraph"/>
        <w:widowControl w:val="0"/>
        <w:numPr>
          <w:ilvl w:val="0"/>
          <w:numId w:val="6"/>
        </w:numPr>
        <w:spacing w:after="0" w:line="240" w:lineRule="auto"/>
        <w:ind w:left="1080" w:hanging="180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>Shareholding</w:t>
      </w:r>
      <w:r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>
        <w:rPr>
          <w:rFonts w:ascii="Times New Roman" w:hAnsi="Times New Roman" w:cs="Times New Roman"/>
          <w:sz w:val="24"/>
          <w:szCs w:val="24"/>
        </w:rPr>
        <w:t>Networth</w:t>
      </w:r>
      <w:proofErr w:type="spellEnd"/>
      <w:r>
        <w:rPr>
          <w:rFonts w:ascii="Times New Roman" w:hAnsi="Times New Roman" w:cs="Times New Roman"/>
          <w:sz w:val="24"/>
          <w:szCs w:val="24"/>
        </w:rPr>
        <w:t>/ Financial Statements</w:t>
      </w:r>
      <w:r w:rsidRPr="0045746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other such confidential details </w:t>
      </w:r>
      <w:r w:rsidRPr="00457462">
        <w:rPr>
          <w:rFonts w:ascii="Times New Roman" w:hAnsi="Times New Roman" w:cs="Times New Roman"/>
          <w:sz w:val="24"/>
          <w:szCs w:val="24"/>
        </w:rPr>
        <w:t>of WSP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57462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57462">
        <w:rPr>
          <w:rFonts w:ascii="Times New Roman" w:hAnsi="Times New Roman" w:cs="Times New Roman"/>
          <w:sz w:val="24"/>
          <w:szCs w:val="24"/>
        </w:rPr>
        <w:t>VSP</w:t>
      </w:r>
      <w:r>
        <w:rPr>
          <w:rFonts w:ascii="Times New Roman" w:hAnsi="Times New Roman" w:cs="Times New Roman"/>
          <w:sz w:val="24"/>
          <w:szCs w:val="24"/>
        </w:rPr>
        <w:t>s</w:t>
      </w:r>
    </w:p>
    <w:p w:rsidR="00911DF2" w:rsidRPr="00457462" w:rsidRDefault="00911DF2" w:rsidP="00911DF2">
      <w:pPr>
        <w:pStyle w:val="ListParagraph"/>
        <w:widowControl w:val="0"/>
        <w:numPr>
          <w:ilvl w:val="0"/>
          <w:numId w:val="6"/>
        </w:numPr>
        <w:spacing w:after="0" w:line="240" w:lineRule="auto"/>
        <w:ind w:left="1080" w:hanging="1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Reports of inspections conducted by Warehousing Development Regulatory Authority (WDRA)</w:t>
      </w:r>
    </w:p>
    <w:p w:rsidR="00911DF2" w:rsidRPr="00EA7E76" w:rsidRDefault="00911DF2" w:rsidP="00911DF2">
      <w:pPr>
        <w:pStyle w:val="ListParagraph"/>
        <w:numPr>
          <w:ilvl w:val="0"/>
          <w:numId w:val="6"/>
        </w:numPr>
        <w:ind w:left="1080" w:hanging="180"/>
        <w:jc w:val="both"/>
        <w:rPr>
          <w:rFonts w:ascii="Times New Roman" w:hAnsi="Times New Roman" w:cs="Times New Roman"/>
          <w:sz w:val="24"/>
          <w:szCs w:val="24"/>
        </w:rPr>
      </w:pPr>
      <w:r w:rsidRPr="00457462">
        <w:rPr>
          <w:rFonts w:ascii="Times New Roman" w:hAnsi="Times New Roman" w:cs="Times New Roman"/>
          <w:sz w:val="24"/>
          <w:szCs w:val="24"/>
        </w:rPr>
        <w:t xml:space="preserve">Details related to Procurement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EA7E76">
        <w:rPr>
          <w:rFonts w:ascii="Times New Roman" w:hAnsi="Times New Roman" w:cs="Times New Roman"/>
          <w:sz w:val="24"/>
          <w:szCs w:val="24"/>
        </w:rPr>
        <w:t>legal matters</w:t>
      </w:r>
    </w:p>
    <w:p w:rsidR="00D4115A" w:rsidRDefault="00D4115A"/>
    <w:sectPr w:rsidR="00D4115A" w:rsidSect="00911DF2">
      <w:footerReference w:type="default" r:id="rId7"/>
      <w:pgSz w:w="11906" w:h="16838"/>
      <w:pgMar w:top="1440" w:right="991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A0026" w:rsidRDefault="009A0026" w:rsidP="00911DF2">
      <w:pPr>
        <w:spacing w:after="0" w:line="240" w:lineRule="auto"/>
      </w:pPr>
      <w:r>
        <w:separator/>
      </w:r>
    </w:p>
  </w:endnote>
  <w:endnote w:type="continuationSeparator" w:id="0">
    <w:p w:rsidR="009A0026" w:rsidRDefault="009A0026" w:rsidP="00911D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sz w:val="14"/>
        <w:szCs w:val="16"/>
      </w:rPr>
      <w:id w:val="-525858888"/>
      <w:docPartObj>
        <w:docPartGallery w:val="Page Numbers (Bottom of Page)"/>
        <w:docPartUnique/>
      </w:docPartObj>
    </w:sdtPr>
    <w:sdtEndPr>
      <w:rPr>
        <w:b/>
        <w:sz w:val="16"/>
      </w:rPr>
    </w:sdtEndPr>
    <w:sdtContent>
      <w:sdt>
        <w:sdtPr>
          <w:rPr>
            <w:rFonts w:ascii="Times New Roman" w:hAnsi="Times New Roman" w:cs="Times New Roman"/>
            <w:sz w:val="14"/>
            <w:szCs w:val="16"/>
          </w:rPr>
          <w:id w:val="-1769616900"/>
          <w:docPartObj>
            <w:docPartGallery w:val="Page Numbers (Top of Page)"/>
            <w:docPartUnique/>
          </w:docPartObj>
        </w:sdtPr>
        <w:sdtEndPr>
          <w:rPr>
            <w:b/>
            <w:sz w:val="16"/>
          </w:rPr>
        </w:sdtEndPr>
        <w:sdtContent>
          <w:p w:rsidR="00000000" w:rsidRPr="00F84D7D" w:rsidRDefault="00FF709D">
            <w:pPr>
              <w:pStyle w:val="Footer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84D7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Page </w:t>
            </w:r>
            <w:r w:rsidRPr="00F84D7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begin"/>
            </w:r>
            <w:r w:rsidRPr="00F84D7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instrText xml:space="preserve"> PAGE </w:instrText>
            </w:r>
            <w:r w:rsidRPr="00F84D7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separate"/>
            </w:r>
            <w:r w:rsidR="00087667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w:t>2</w:t>
            </w:r>
            <w:r w:rsidRPr="00F84D7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end"/>
            </w:r>
            <w:r w:rsidRPr="00F84D7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of </w:t>
            </w:r>
            <w:r w:rsidRPr="00F84D7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begin"/>
            </w:r>
            <w:r w:rsidRPr="00F84D7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instrText xml:space="preserve"> NUMPAGES  </w:instrText>
            </w:r>
            <w:r w:rsidRPr="00F84D7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separate"/>
            </w:r>
            <w:r w:rsidR="00087667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w:t>2</w:t>
            </w:r>
            <w:r w:rsidRPr="00F84D7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:rsidR="00000000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A0026" w:rsidRDefault="009A0026" w:rsidP="00911DF2">
      <w:pPr>
        <w:spacing w:after="0" w:line="240" w:lineRule="auto"/>
      </w:pPr>
      <w:r>
        <w:separator/>
      </w:r>
    </w:p>
  </w:footnote>
  <w:footnote w:type="continuationSeparator" w:id="0">
    <w:p w:rsidR="009A0026" w:rsidRDefault="009A0026" w:rsidP="00911D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A07B9"/>
    <w:multiLevelType w:val="hybridMultilevel"/>
    <w:tmpl w:val="BF6E93F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BD5900"/>
    <w:multiLevelType w:val="hybridMultilevel"/>
    <w:tmpl w:val="BF6E93F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7674D7"/>
    <w:multiLevelType w:val="hybridMultilevel"/>
    <w:tmpl w:val="5A003DF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49667A"/>
    <w:multiLevelType w:val="multilevel"/>
    <w:tmpl w:val="916C404A"/>
    <w:lvl w:ilvl="0">
      <w:start w:val="1"/>
      <w:numFmt w:val="lowerRoman"/>
      <w:lvlText w:val="%1."/>
      <w:lvlJc w:val="right"/>
      <w:pPr>
        <w:ind w:left="720" w:hanging="360"/>
      </w:pPr>
      <w:rPr>
        <w:rFonts w:hint="default"/>
        <w:b w:val="0"/>
        <w:bCs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797" w:hanging="71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4" w15:restartNumberingAfterBreak="0">
    <w:nsid w:val="23053C4C"/>
    <w:multiLevelType w:val="hybridMultilevel"/>
    <w:tmpl w:val="BF6E93F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024B5B"/>
    <w:multiLevelType w:val="multilevel"/>
    <w:tmpl w:val="916C404A"/>
    <w:lvl w:ilvl="0">
      <w:start w:val="1"/>
      <w:numFmt w:val="lowerRoman"/>
      <w:lvlText w:val="%1."/>
      <w:lvlJc w:val="right"/>
      <w:pPr>
        <w:ind w:left="720" w:hanging="360"/>
      </w:pPr>
      <w:rPr>
        <w:rFonts w:hint="default"/>
        <w:b w:val="0"/>
        <w:bCs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797" w:hanging="71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6" w15:restartNumberingAfterBreak="0">
    <w:nsid w:val="37E22142"/>
    <w:multiLevelType w:val="hybridMultilevel"/>
    <w:tmpl w:val="BF6E93F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717078"/>
    <w:multiLevelType w:val="multilevel"/>
    <w:tmpl w:val="37E015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797" w:hanging="71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8" w15:restartNumberingAfterBreak="0">
    <w:nsid w:val="3E0A37E4"/>
    <w:multiLevelType w:val="hybridMultilevel"/>
    <w:tmpl w:val="BF6E93F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84299E"/>
    <w:multiLevelType w:val="hybridMultilevel"/>
    <w:tmpl w:val="80F84912"/>
    <w:lvl w:ilvl="0" w:tplc="8DE861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9B40CED"/>
    <w:multiLevelType w:val="hybridMultilevel"/>
    <w:tmpl w:val="BF6E93F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6119B8"/>
    <w:multiLevelType w:val="hybridMultilevel"/>
    <w:tmpl w:val="A10CF4BE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  <w:color w:val="000000" w:themeColor="text1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8F1205"/>
    <w:multiLevelType w:val="hybridMultilevel"/>
    <w:tmpl w:val="A10CF4BE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  <w:color w:val="000000" w:themeColor="text1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2E3035"/>
    <w:multiLevelType w:val="hybridMultilevel"/>
    <w:tmpl w:val="BF6E93F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2BF589E"/>
    <w:multiLevelType w:val="hybridMultilevel"/>
    <w:tmpl w:val="B7A0E790"/>
    <w:lvl w:ilvl="0" w:tplc="0409001B">
      <w:start w:val="1"/>
      <w:numFmt w:val="lowerRoman"/>
      <w:lvlText w:val="%1."/>
      <w:lvlJc w:val="right"/>
      <w:pPr>
        <w:ind w:left="1800" w:hanging="360"/>
      </w:pPr>
      <w:rPr>
        <w:rFonts w:hint="default"/>
        <w:color w:val="000000" w:themeColor="text1"/>
      </w:rPr>
    </w:lvl>
    <w:lvl w:ilvl="1" w:tplc="40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238321503">
    <w:abstractNumId w:val="9"/>
  </w:num>
  <w:num w:numId="2" w16cid:durableId="747963048">
    <w:abstractNumId w:val="7"/>
  </w:num>
  <w:num w:numId="3" w16cid:durableId="1040786565">
    <w:abstractNumId w:val="11"/>
  </w:num>
  <w:num w:numId="4" w16cid:durableId="2050252059">
    <w:abstractNumId w:val="5"/>
  </w:num>
  <w:num w:numId="5" w16cid:durableId="139277609">
    <w:abstractNumId w:val="3"/>
  </w:num>
  <w:num w:numId="6" w16cid:durableId="1633516332">
    <w:abstractNumId w:val="12"/>
  </w:num>
  <w:num w:numId="7" w16cid:durableId="254873550">
    <w:abstractNumId w:val="4"/>
  </w:num>
  <w:num w:numId="8" w16cid:durableId="1901556735">
    <w:abstractNumId w:val="14"/>
  </w:num>
  <w:num w:numId="9" w16cid:durableId="1977831611">
    <w:abstractNumId w:val="0"/>
  </w:num>
  <w:num w:numId="10" w16cid:durableId="1197086428">
    <w:abstractNumId w:val="8"/>
  </w:num>
  <w:num w:numId="11" w16cid:durableId="1551460430">
    <w:abstractNumId w:val="6"/>
  </w:num>
  <w:num w:numId="12" w16cid:durableId="1002128133">
    <w:abstractNumId w:val="1"/>
  </w:num>
  <w:num w:numId="13" w16cid:durableId="1886411437">
    <w:abstractNumId w:val="13"/>
  </w:num>
  <w:num w:numId="14" w16cid:durableId="1571311586">
    <w:abstractNumId w:val="10"/>
  </w:num>
  <w:num w:numId="15" w16cid:durableId="799593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1DF2"/>
    <w:rsid w:val="00087667"/>
    <w:rsid w:val="00383D10"/>
    <w:rsid w:val="00477977"/>
    <w:rsid w:val="0051094A"/>
    <w:rsid w:val="00661E03"/>
    <w:rsid w:val="006754A1"/>
    <w:rsid w:val="00911DF2"/>
    <w:rsid w:val="00970A20"/>
    <w:rsid w:val="0098547A"/>
    <w:rsid w:val="009A0026"/>
    <w:rsid w:val="00BF669C"/>
    <w:rsid w:val="00D4115A"/>
    <w:rsid w:val="00F95DF2"/>
    <w:rsid w:val="00FF3CD6"/>
    <w:rsid w:val="00FF7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D62EE"/>
  <w15:chartTrackingRefBased/>
  <w15:docId w15:val="{5DD58463-0652-4799-A27D-9473381BA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1DF2"/>
    <w:rPr>
      <w:kern w:val="2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11D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11DF2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11DF2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val="en-IN"/>
      <w14:ligatures w14:val="standardContextual"/>
    </w:rPr>
  </w:style>
  <w:style w:type="character" w:customStyle="1" w:styleId="Heading3Char">
    <w:name w:val="Heading 3 Char"/>
    <w:basedOn w:val="DefaultParagraphFont"/>
    <w:link w:val="Heading3"/>
    <w:uiPriority w:val="9"/>
    <w:rsid w:val="00911DF2"/>
    <w:rPr>
      <w:rFonts w:eastAsiaTheme="majorEastAsia" w:cstheme="majorBidi"/>
      <w:color w:val="2E74B5" w:themeColor="accent1" w:themeShade="BF"/>
      <w:kern w:val="2"/>
      <w:sz w:val="28"/>
      <w:szCs w:val="28"/>
      <w:lang w:val="en-IN"/>
      <w14:ligatures w14:val="standardContextual"/>
    </w:rPr>
  </w:style>
  <w:style w:type="paragraph" w:styleId="ListParagraph">
    <w:name w:val="List Paragraph"/>
    <w:aliases w:val="lp1,List Paragraph1,Equipment,Figure_name,List Paragraph Char Char,List Paragraph11,List Paragraph2,List_TIS,Normal Sentence,Number_1,Numbered Indented Text,Ref,SGLText List Paragraph,TOC style,new,Amex_bullet,ListPar1,d_bodyb,Annexure,lp"/>
    <w:basedOn w:val="Normal"/>
    <w:link w:val="ListParagraphChar"/>
    <w:uiPriority w:val="34"/>
    <w:qFormat/>
    <w:rsid w:val="00911DF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911D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1DF2"/>
    <w:rPr>
      <w:kern w:val="2"/>
      <w:lang w:val="en-IN"/>
      <w14:ligatures w14:val="standardContextual"/>
    </w:rPr>
  </w:style>
  <w:style w:type="character" w:customStyle="1" w:styleId="ListParagraphChar">
    <w:name w:val="List Paragraph Char"/>
    <w:aliases w:val="lp1 Char,List Paragraph1 Char,Equipment Char,Figure_name Char,List Paragraph Char Char Char,List Paragraph11 Char,List Paragraph2 Char,List_TIS Char,Normal Sentence Char,Number_1 Char,Numbered Indented Text Char,Ref Char,new Char"/>
    <w:basedOn w:val="DefaultParagraphFont"/>
    <w:link w:val="ListParagraph"/>
    <w:uiPriority w:val="34"/>
    <w:qFormat/>
    <w:locked/>
    <w:rsid w:val="00911DF2"/>
    <w:rPr>
      <w:kern w:val="2"/>
      <w:lang w:val="en-IN"/>
      <w14:ligatures w14:val="standardContextual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11DF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11DF2"/>
    <w:rPr>
      <w:kern w:val="2"/>
      <w:sz w:val="20"/>
      <w:szCs w:val="20"/>
      <w:lang w:val="en-IN"/>
      <w14:ligatures w14:val="standardContextual"/>
    </w:rPr>
  </w:style>
  <w:style w:type="character" w:styleId="FootnoteReference">
    <w:name w:val="footnote reference"/>
    <w:basedOn w:val="DefaultParagraphFont"/>
    <w:uiPriority w:val="99"/>
    <w:semiHidden/>
    <w:unhideWhenUsed/>
    <w:rsid w:val="00911DF2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911D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1DF2"/>
    <w:rPr>
      <w:kern w:val="2"/>
      <w:lang w:val="en-IN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356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Syam Gubbala</dc:creator>
  <cp:keywords/>
  <dc:description/>
  <cp:lastModifiedBy>Parag bombay</cp:lastModifiedBy>
  <cp:revision>1</cp:revision>
  <dcterms:created xsi:type="dcterms:W3CDTF">2025-06-10T12:10:00Z</dcterms:created>
  <dcterms:modified xsi:type="dcterms:W3CDTF">2025-06-10T12:10:00Z</dcterms:modified>
</cp:coreProperties>
</file>